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1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3"/>
        <w:gridCol w:w="4465"/>
        <w:gridCol w:w="3792"/>
        <w:gridCol w:w="2430"/>
      </w:tblGrid>
      <w:tr w:rsidR="00EE4956" w14:paraId="2E5C3F72" w14:textId="77777777" w:rsidTr="005F38A8">
        <w:trPr>
          <w:trHeight w:val="1620"/>
        </w:trPr>
        <w:tc>
          <w:tcPr>
            <w:tcW w:w="5028" w:type="dxa"/>
            <w:gridSpan w:val="2"/>
          </w:tcPr>
          <w:p w14:paraId="6CA1B8E9" w14:textId="77777777" w:rsidR="00EE4956" w:rsidRPr="00AA1990" w:rsidRDefault="00EE4956" w:rsidP="005F38A8"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7B3091AA" wp14:editId="11511FC5">
                  <wp:simplePos x="0" y="0"/>
                  <wp:positionH relativeFrom="column">
                    <wp:posOffset>561340</wp:posOffset>
                  </wp:positionH>
                  <wp:positionV relativeFrom="paragraph">
                    <wp:posOffset>-579120</wp:posOffset>
                  </wp:positionV>
                  <wp:extent cx="1986075" cy="1847850"/>
                  <wp:effectExtent l="0" t="0" r="0" b="0"/>
                  <wp:wrapNone/>
                  <wp:docPr id="2" name="Picture 2" descr="A logo of a public schoo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New Logo- NDPS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6075" cy="1847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222" w:type="dxa"/>
            <w:gridSpan w:val="2"/>
          </w:tcPr>
          <w:p w14:paraId="133FA301" w14:textId="77777777" w:rsidR="00EE4956" w:rsidRPr="00AD3A17" w:rsidRDefault="00EE4956" w:rsidP="005F38A8">
            <w:pPr>
              <w:jc w:val="center"/>
              <w:rPr>
                <w:b/>
                <w:bCs/>
                <w:sz w:val="32"/>
                <w:szCs w:val="32"/>
              </w:rPr>
            </w:pPr>
            <w:r w:rsidRPr="00AD3A17">
              <w:rPr>
                <w:b/>
                <w:bCs/>
                <w:sz w:val="32"/>
                <w:szCs w:val="32"/>
              </w:rPr>
              <w:t xml:space="preserve">Newberg </w:t>
            </w:r>
            <w:r>
              <w:rPr>
                <w:b/>
                <w:bCs/>
                <w:sz w:val="32"/>
                <w:szCs w:val="32"/>
              </w:rPr>
              <w:t>Dundee Public Schools</w:t>
            </w:r>
          </w:p>
          <w:p w14:paraId="0B5D279F" w14:textId="77777777" w:rsidR="00EE4956" w:rsidRDefault="00EE4956" w:rsidP="005F38A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Board</w:t>
            </w:r>
            <w:r w:rsidRPr="00AD3A17">
              <w:rPr>
                <w:b/>
                <w:bCs/>
                <w:sz w:val="32"/>
                <w:szCs w:val="32"/>
              </w:rPr>
              <w:t xml:space="preserve"> Agenda</w:t>
            </w:r>
            <w:r>
              <w:rPr>
                <w:b/>
                <w:bCs/>
                <w:sz w:val="32"/>
                <w:szCs w:val="32"/>
              </w:rPr>
              <w:br/>
              <w:t>July 24, 2024</w:t>
            </w:r>
          </w:p>
          <w:p w14:paraId="0FC5B277" w14:textId="1413DFDD" w:rsidR="00EE4956" w:rsidRPr="00BB52F4" w:rsidRDefault="00EE4956" w:rsidP="005F38A8">
            <w:pPr>
              <w:jc w:val="center"/>
              <w:rPr>
                <w:color w:val="FF0000"/>
              </w:rPr>
            </w:pPr>
            <w:r>
              <w:rPr>
                <w:b/>
                <w:bCs/>
                <w:sz w:val="32"/>
                <w:szCs w:val="32"/>
              </w:rPr>
              <w:t>Work Session 6:00 p</w:t>
            </w:r>
            <w:r w:rsidR="009668F9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m</w:t>
            </w:r>
            <w:r w:rsidR="009668F9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br/>
              <w:t>Followed by Executive Session</w:t>
            </w:r>
          </w:p>
        </w:tc>
      </w:tr>
      <w:tr w:rsidR="00EE4956" w14:paraId="66754F66" w14:textId="77777777" w:rsidTr="005F38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8"/>
        </w:trPr>
        <w:tc>
          <w:tcPr>
            <w:tcW w:w="112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EE00"/>
          </w:tcPr>
          <w:p w14:paraId="23FAC571" w14:textId="77777777" w:rsidR="00EE4956" w:rsidRPr="00341422" w:rsidRDefault="00EE4956" w:rsidP="005F38A8">
            <w:pPr>
              <w:tabs>
                <w:tab w:val="center" w:pos="5517"/>
                <w:tab w:val="left" w:pos="9070"/>
              </w:tabs>
              <w:rPr>
                <w:color w:val="002060"/>
              </w:rPr>
            </w:pPr>
            <w:r w:rsidRPr="00341422">
              <w:rPr>
                <w:b/>
                <w:bCs/>
                <w:color w:val="002060"/>
                <w:sz w:val="36"/>
                <w:szCs w:val="36"/>
              </w:rPr>
              <w:tab/>
              <w:t>Board Meeting –</w:t>
            </w:r>
            <w:r>
              <w:rPr>
                <w:b/>
                <w:bCs/>
                <w:color w:val="002060"/>
                <w:sz w:val="36"/>
                <w:szCs w:val="36"/>
              </w:rPr>
              <w:t xml:space="preserve"> </w:t>
            </w:r>
            <w:r w:rsidRPr="00341422">
              <w:rPr>
                <w:b/>
                <w:bCs/>
                <w:color w:val="002060"/>
                <w:sz w:val="36"/>
                <w:szCs w:val="36"/>
              </w:rPr>
              <w:t>Agenda</w:t>
            </w:r>
          </w:p>
        </w:tc>
      </w:tr>
      <w:tr w:rsidR="00EE4956" w14:paraId="6BD7A62D" w14:textId="77777777" w:rsidTr="005F38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5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73E39B" w14:textId="77777777" w:rsidR="00EE4956" w:rsidRDefault="00EE4956" w:rsidP="005F38A8">
            <w:pPr>
              <w:jc w:val="center"/>
            </w:pPr>
            <w:r>
              <w:t>I.</w:t>
            </w:r>
          </w:p>
        </w:tc>
        <w:tc>
          <w:tcPr>
            <w:tcW w:w="825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1EF8C33" w14:textId="77777777" w:rsidR="00EE4956" w:rsidRPr="009050E7" w:rsidRDefault="00EE4956" w:rsidP="005F38A8">
            <w:r w:rsidRPr="009050E7">
              <w:t>Call to Order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7DE240AA" w14:textId="77777777" w:rsidR="00EE4956" w:rsidRDefault="00EE4956" w:rsidP="00EE4956">
            <w:r>
              <w:t>Deb Bridges</w:t>
            </w:r>
          </w:p>
        </w:tc>
      </w:tr>
      <w:tr w:rsidR="00EE4956" w14:paraId="5CB9BB36" w14:textId="77777777" w:rsidTr="005F38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2"/>
        </w:trPr>
        <w:tc>
          <w:tcPr>
            <w:tcW w:w="563" w:type="dxa"/>
            <w:tcBorders>
              <w:top w:val="single" w:sz="4" w:space="0" w:color="auto"/>
            </w:tcBorders>
          </w:tcPr>
          <w:p w14:paraId="4B0F0641" w14:textId="77777777" w:rsidR="00EE4956" w:rsidRDefault="00EE4956" w:rsidP="005F38A8">
            <w:pPr>
              <w:jc w:val="center"/>
            </w:pPr>
            <w:r>
              <w:t>II.</w:t>
            </w:r>
          </w:p>
        </w:tc>
        <w:tc>
          <w:tcPr>
            <w:tcW w:w="8257" w:type="dxa"/>
            <w:gridSpan w:val="2"/>
            <w:tcBorders>
              <w:top w:val="single" w:sz="4" w:space="0" w:color="auto"/>
            </w:tcBorders>
          </w:tcPr>
          <w:p w14:paraId="1A6FD9D6" w14:textId="77777777" w:rsidR="00EE4956" w:rsidRPr="009050E7" w:rsidRDefault="00EE4956" w:rsidP="005F38A8">
            <w:pPr>
              <w:rPr>
                <w:rFonts w:cstheme="minorHAnsi"/>
              </w:rPr>
            </w:pPr>
            <w:r w:rsidRPr="009050E7">
              <w:rPr>
                <w:rFonts w:cstheme="minorHAnsi"/>
              </w:rPr>
              <w:t>Flag Salute</w:t>
            </w: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5004A1A3" w14:textId="77777777" w:rsidR="00EE4956" w:rsidRDefault="00EE4956" w:rsidP="00EE4956">
            <w:r>
              <w:t>Trevor Dehart</w:t>
            </w:r>
          </w:p>
        </w:tc>
      </w:tr>
      <w:tr w:rsidR="00EE4956" w14:paraId="11B1F282" w14:textId="77777777" w:rsidTr="005F38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4"/>
        </w:trPr>
        <w:tc>
          <w:tcPr>
            <w:tcW w:w="563" w:type="dxa"/>
            <w:tcBorders>
              <w:top w:val="single" w:sz="4" w:space="0" w:color="auto"/>
            </w:tcBorders>
          </w:tcPr>
          <w:p w14:paraId="5C4FEE04" w14:textId="77777777" w:rsidR="00EE4956" w:rsidRDefault="00EE4956" w:rsidP="005F38A8">
            <w:pPr>
              <w:jc w:val="center"/>
            </w:pPr>
            <w:r>
              <w:t>III.</w:t>
            </w:r>
          </w:p>
        </w:tc>
        <w:tc>
          <w:tcPr>
            <w:tcW w:w="8257" w:type="dxa"/>
            <w:gridSpan w:val="2"/>
            <w:tcBorders>
              <w:top w:val="single" w:sz="4" w:space="0" w:color="auto"/>
            </w:tcBorders>
          </w:tcPr>
          <w:p w14:paraId="016B02C6" w14:textId="77777777" w:rsidR="00EE4956" w:rsidRDefault="00EE4956" w:rsidP="005F38A8">
            <w:pPr>
              <w:pStyle w:val="ListParagraph"/>
              <w:ind w:left="0"/>
            </w:pPr>
            <w:r>
              <w:t>OGEC Training</w:t>
            </w:r>
          </w:p>
          <w:p w14:paraId="015607F4" w14:textId="77777777" w:rsidR="00EE4956" w:rsidRPr="009050E7" w:rsidRDefault="00EE4956" w:rsidP="005F38A8">
            <w:pPr>
              <w:pStyle w:val="ListParagraph"/>
              <w:ind w:left="0"/>
            </w:pPr>
            <w:r>
              <w:rPr>
                <w:rFonts w:ascii="Roboto" w:hAnsi="Roboto"/>
                <w:color w:val="3C4043"/>
                <w:spacing w:val="3"/>
                <w:sz w:val="21"/>
                <w:szCs w:val="21"/>
                <w:shd w:val="clear" w:color="auto" w:fill="FFFFFF"/>
              </w:rPr>
              <w:t xml:space="preserve">ORS 244 Ethics Overview (Approx. 2hrs) </w:t>
            </w: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5C7BBA96" w14:textId="77777777" w:rsidR="00EE4956" w:rsidRPr="00F03AF2" w:rsidRDefault="00EE4956" w:rsidP="00EE4956">
            <w:r>
              <w:t>Charlie Esparza</w:t>
            </w:r>
          </w:p>
        </w:tc>
      </w:tr>
      <w:tr w:rsidR="00EE4956" w14:paraId="58062E8E" w14:textId="77777777" w:rsidTr="005F38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14"/>
        </w:trPr>
        <w:tc>
          <w:tcPr>
            <w:tcW w:w="563" w:type="dxa"/>
            <w:tcBorders>
              <w:top w:val="single" w:sz="4" w:space="0" w:color="auto"/>
            </w:tcBorders>
          </w:tcPr>
          <w:p w14:paraId="72B12091" w14:textId="77777777" w:rsidR="00EE4956" w:rsidRDefault="00EE4956" w:rsidP="005F38A8">
            <w:pPr>
              <w:jc w:val="center"/>
            </w:pPr>
            <w:r>
              <w:t>IV.</w:t>
            </w:r>
          </w:p>
        </w:tc>
        <w:tc>
          <w:tcPr>
            <w:tcW w:w="8257" w:type="dxa"/>
            <w:gridSpan w:val="2"/>
            <w:tcBorders>
              <w:top w:val="single" w:sz="4" w:space="0" w:color="auto"/>
            </w:tcBorders>
          </w:tcPr>
          <w:p w14:paraId="103B557D" w14:textId="77777777" w:rsidR="00EE4956" w:rsidRDefault="00EE4956" w:rsidP="005F38A8">
            <w:pPr>
              <w:pStyle w:val="ListParagraph"/>
              <w:ind w:left="0"/>
              <w:rPr>
                <w:rFonts w:cstheme="minorHAnsi"/>
                <w:b/>
                <w:bCs/>
                <w:color w:val="000000"/>
              </w:rPr>
            </w:pPr>
            <w:r w:rsidRPr="00FF3A45">
              <w:rPr>
                <w:rFonts w:cstheme="minorHAnsi"/>
                <w:b/>
                <w:bCs/>
                <w:color w:val="000000"/>
              </w:rPr>
              <w:t>Recess to Executive Session as per:</w:t>
            </w:r>
          </w:p>
          <w:p w14:paraId="4F4B44CC" w14:textId="77777777" w:rsidR="00EE4956" w:rsidRDefault="00EE4956" w:rsidP="00EE495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</w:pPr>
            <w:r>
              <w:t xml:space="preserve">ORS 192.660 (2)(b): </w:t>
            </w:r>
            <w:r w:rsidRPr="003D557C">
              <w:t>To consider the dismissal or disciplining of, or to hear complaints or charges brought against, a public officer, employee, staff member or individual agent who does not request an open hearing.</w:t>
            </w:r>
          </w:p>
          <w:p w14:paraId="159B1C48" w14:textId="77777777" w:rsidR="00EE4956" w:rsidRPr="0052542D" w:rsidRDefault="00EE4956" w:rsidP="005F38A8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</w:pPr>
            <w:r>
              <w:t>ORS 192.660 (2)(d): To conduct deliberations with persons designated by the governing body to carry on labor negotiations.</w:t>
            </w:r>
          </w:p>
          <w:p w14:paraId="7A98A548" w14:textId="77777777" w:rsidR="00EE4956" w:rsidRPr="00595112" w:rsidRDefault="00EE4956" w:rsidP="00EE495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</w:pPr>
            <w:r w:rsidRPr="0012759E">
              <w:rPr>
                <w:rFonts w:ascii="Calibri" w:hAnsi="Calibri" w:cs="Calibri"/>
              </w:rPr>
              <w:t>ORS 192.660 (2)(e): To conduct deliberations with persons designated by the governing body to negotiate real property</w:t>
            </w:r>
            <w:r>
              <w:rPr>
                <w:rFonts w:ascii="Calibri" w:hAnsi="Calibri" w:cs="Calibri"/>
              </w:rPr>
              <w:t xml:space="preserve"> </w:t>
            </w:r>
            <w:r w:rsidRPr="0012759E">
              <w:rPr>
                <w:rFonts w:ascii="Calibri" w:hAnsi="Calibri" w:cs="Calibri"/>
              </w:rPr>
              <w:t>transactions.</w:t>
            </w:r>
          </w:p>
          <w:p w14:paraId="4D09C506" w14:textId="77777777" w:rsidR="00EE4956" w:rsidRPr="003E5FE6" w:rsidRDefault="00EE4956" w:rsidP="005F38A8">
            <w:pPr>
              <w:pStyle w:val="ListParagraph"/>
              <w:numPr>
                <w:ilvl w:val="0"/>
                <w:numId w:val="2"/>
              </w:numPr>
            </w:pPr>
            <w:r w:rsidRPr="00B123F3">
              <w:rPr>
                <w:rFonts w:cs="Gotham Book"/>
                <w:color w:val="211D1E"/>
              </w:rPr>
              <w:t>ORS 192.660 (2)(f) To consider records exempt by law from public inspection.</w:t>
            </w:r>
          </w:p>
          <w:p w14:paraId="0AD8596A" w14:textId="77777777" w:rsidR="00EE4956" w:rsidRPr="009050E7" w:rsidRDefault="00EE4956" w:rsidP="00EE495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</w:pPr>
            <w:r w:rsidRPr="00F46A14">
              <w:rPr>
                <w:rFonts w:cstheme="minorHAnsi"/>
                <w:color w:val="000000"/>
              </w:rPr>
              <w:t xml:space="preserve">ORS 192.660 (2)(h): </w:t>
            </w:r>
            <w:r w:rsidRPr="00F46A14">
              <w:rPr>
                <w:rFonts w:cstheme="minorHAnsi"/>
                <w:color w:val="333333"/>
                <w:shd w:val="clear" w:color="auto" w:fill="FAFAFA"/>
              </w:rPr>
              <w:t>To consult with legal counsel regarding the legal rights and duties of the public body with regard to current litigation or likely to be filed.</w:t>
            </w: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28EAF001" w14:textId="77777777" w:rsidR="00EE4956" w:rsidRDefault="00EE4956" w:rsidP="00EE4956">
            <w:r>
              <w:t>Deb Bridges</w:t>
            </w:r>
          </w:p>
        </w:tc>
        <w:bookmarkStart w:id="0" w:name="_GoBack"/>
        <w:bookmarkEnd w:id="0"/>
      </w:tr>
      <w:tr w:rsidR="00EE4956" w14:paraId="2732626F" w14:textId="77777777" w:rsidTr="005F38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72"/>
        </w:trPr>
        <w:tc>
          <w:tcPr>
            <w:tcW w:w="563" w:type="dxa"/>
          </w:tcPr>
          <w:p w14:paraId="0034CF69" w14:textId="77777777" w:rsidR="00EE4956" w:rsidRDefault="00EE4956" w:rsidP="005F38A8">
            <w:pPr>
              <w:jc w:val="center"/>
            </w:pPr>
            <w:r>
              <w:t>VII.</w:t>
            </w:r>
          </w:p>
        </w:tc>
        <w:tc>
          <w:tcPr>
            <w:tcW w:w="8257" w:type="dxa"/>
            <w:gridSpan w:val="2"/>
          </w:tcPr>
          <w:p w14:paraId="0505B01C" w14:textId="77777777" w:rsidR="00EE4956" w:rsidRDefault="00EE4956" w:rsidP="005F38A8">
            <w:r>
              <w:t xml:space="preserve">Future Board Meeting(s):    </w:t>
            </w:r>
          </w:p>
          <w:p w14:paraId="4641E828" w14:textId="77777777" w:rsidR="00EE4956" w:rsidRDefault="00EE4956" w:rsidP="005F38A8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  <w:r>
              <w:t>August 13</w:t>
            </w:r>
            <w:r w:rsidRPr="00391457">
              <w:rPr>
                <w:vertAlign w:val="superscript"/>
              </w:rPr>
              <w:t>th</w:t>
            </w:r>
            <w:r>
              <w:t>, 2024 @ 6:00 pm; Executive Session</w:t>
            </w:r>
          </w:p>
        </w:tc>
        <w:tc>
          <w:tcPr>
            <w:tcW w:w="2430" w:type="dxa"/>
          </w:tcPr>
          <w:p w14:paraId="69742167" w14:textId="77777777" w:rsidR="00EE4956" w:rsidRDefault="00EE4956" w:rsidP="005F38A8">
            <w:pPr>
              <w:jc w:val="center"/>
            </w:pPr>
          </w:p>
        </w:tc>
      </w:tr>
      <w:tr w:rsidR="00EE4956" w14:paraId="30208B53" w14:textId="77777777" w:rsidTr="005F38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9"/>
        </w:trPr>
        <w:tc>
          <w:tcPr>
            <w:tcW w:w="563" w:type="dxa"/>
          </w:tcPr>
          <w:p w14:paraId="52F6F305" w14:textId="77777777" w:rsidR="00EE4956" w:rsidRDefault="00EE4956" w:rsidP="005F38A8">
            <w:pPr>
              <w:jc w:val="center"/>
            </w:pPr>
          </w:p>
        </w:tc>
        <w:tc>
          <w:tcPr>
            <w:tcW w:w="8257" w:type="dxa"/>
            <w:gridSpan w:val="2"/>
          </w:tcPr>
          <w:p w14:paraId="66D5F795" w14:textId="77777777" w:rsidR="00EE4956" w:rsidRDefault="00EE4956" w:rsidP="005F38A8">
            <w:r>
              <w:t>Adjourn Meeting</w:t>
            </w:r>
          </w:p>
        </w:tc>
        <w:tc>
          <w:tcPr>
            <w:tcW w:w="2430" w:type="dxa"/>
          </w:tcPr>
          <w:p w14:paraId="3987F721" w14:textId="77777777" w:rsidR="00EE4956" w:rsidRDefault="00EE4956" w:rsidP="005F38A8">
            <w:pPr>
              <w:jc w:val="center"/>
            </w:pPr>
          </w:p>
        </w:tc>
      </w:tr>
    </w:tbl>
    <w:p w14:paraId="6B8DBCED" w14:textId="77777777" w:rsidR="00EE4956" w:rsidRDefault="00EE4956" w:rsidP="00EE4956">
      <w:pPr>
        <w:spacing w:after="0" w:line="240" w:lineRule="auto"/>
        <w:rPr>
          <w:rFonts w:cstheme="minorHAnsi"/>
          <w:b/>
          <w:color w:val="585F65"/>
          <w:sz w:val="18"/>
          <w:szCs w:val="18"/>
          <w:shd w:val="clear" w:color="auto" w:fill="FFFFFF"/>
        </w:rPr>
      </w:pPr>
    </w:p>
    <w:p w14:paraId="3795BEC5" w14:textId="77777777" w:rsidR="00EE4956" w:rsidRPr="00AE29D9" w:rsidRDefault="00EE4956" w:rsidP="00EE4956">
      <w:pPr>
        <w:spacing w:after="0" w:line="240" w:lineRule="auto"/>
        <w:rPr>
          <w:rStyle w:val="Hyperlink"/>
          <w:rFonts w:cstheme="minorHAnsi"/>
          <w:sz w:val="18"/>
          <w:szCs w:val="18"/>
          <w:shd w:val="clear" w:color="auto" w:fill="FFFFFF"/>
        </w:rPr>
      </w:pPr>
      <w:r w:rsidRPr="00C901DB">
        <w:rPr>
          <w:rFonts w:cstheme="minorHAnsi"/>
          <w:b/>
          <w:color w:val="585F65"/>
          <w:sz w:val="18"/>
          <w:szCs w:val="18"/>
          <w:shd w:val="clear" w:color="auto" w:fill="FFFFFF"/>
        </w:rPr>
        <w:t>PUBLIC COMM</w:t>
      </w:r>
      <w:r>
        <w:rPr>
          <w:rFonts w:cstheme="minorHAnsi"/>
          <w:b/>
          <w:color w:val="585F65"/>
          <w:sz w:val="18"/>
          <w:szCs w:val="18"/>
          <w:shd w:val="clear" w:color="auto" w:fill="FFFFFF"/>
        </w:rPr>
        <w:t xml:space="preserve">ENTS - </w:t>
      </w:r>
      <w:r w:rsidRPr="000B6AD1">
        <w:rPr>
          <w:rFonts w:cstheme="minorHAnsi"/>
          <w:color w:val="585F65"/>
          <w:sz w:val="18"/>
          <w:szCs w:val="18"/>
          <w:shd w:val="clear" w:color="auto" w:fill="FFFFFF"/>
        </w:rPr>
        <w:t xml:space="preserve">Thirty (30) minutes has been allotted for public comments, with a </w:t>
      </w:r>
      <w:r>
        <w:rPr>
          <w:rFonts w:cstheme="minorHAnsi"/>
          <w:color w:val="585F65"/>
          <w:sz w:val="18"/>
          <w:szCs w:val="18"/>
          <w:shd w:val="clear" w:color="auto" w:fill="FFFFFF"/>
        </w:rPr>
        <w:t>three</w:t>
      </w:r>
      <w:r w:rsidRPr="000B6AD1">
        <w:rPr>
          <w:rFonts w:cstheme="minorHAnsi"/>
          <w:color w:val="585F65"/>
          <w:sz w:val="18"/>
          <w:szCs w:val="18"/>
          <w:shd w:val="clear" w:color="auto" w:fill="FFFFFF"/>
        </w:rPr>
        <w:t xml:space="preserve"> (</w:t>
      </w:r>
      <w:r>
        <w:rPr>
          <w:rFonts w:cstheme="minorHAnsi"/>
          <w:color w:val="585F65"/>
          <w:sz w:val="18"/>
          <w:szCs w:val="18"/>
          <w:shd w:val="clear" w:color="auto" w:fill="FFFFFF"/>
        </w:rPr>
        <w:t>3</w:t>
      </w:r>
      <w:r w:rsidRPr="000B6AD1">
        <w:rPr>
          <w:rFonts w:cstheme="minorHAnsi"/>
          <w:color w:val="585F65"/>
          <w:sz w:val="18"/>
          <w:szCs w:val="18"/>
          <w:shd w:val="clear" w:color="auto" w:fill="FFFFFF"/>
        </w:rPr>
        <w:t>) minute limit per person.  Public comment</w:t>
      </w:r>
      <w:r>
        <w:rPr>
          <w:rFonts w:cstheme="minorHAnsi"/>
          <w:color w:val="585F65"/>
          <w:sz w:val="18"/>
          <w:szCs w:val="18"/>
          <w:shd w:val="clear" w:color="auto" w:fill="FFFFFF"/>
        </w:rPr>
        <w:t>s</w:t>
      </w:r>
      <w:r w:rsidRPr="000B6AD1">
        <w:rPr>
          <w:rFonts w:cstheme="minorHAnsi"/>
          <w:color w:val="585F65"/>
          <w:sz w:val="18"/>
          <w:szCs w:val="18"/>
          <w:shd w:val="clear" w:color="auto" w:fill="FFFFFF"/>
        </w:rPr>
        <w:t xml:space="preserve"> will be processed in the order received.</w:t>
      </w:r>
      <w:r>
        <w:rPr>
          <w:rFonts w:cstheme="minorHAnsi"/>
          <w:color w:val="585F65"/>
          <w:sz w:val="18"/>
          <w:szCs w:val="18"/>
          <w:shd w:val="clear" w:color="auto" w:fill="FFFFFF"/>
        </w:rPr>
        <w:t xml:space="preserve"> Name and city of residence are required for all comments. Comments may</w:t>
      </w:r>
      <w:r w:rsidRPr="000B6AD1">
        <w:rPr>
          <w:rFonts w:cstheme="minorHAnsi"/>
          <w:color w:val="585F65"/>
          <w:sz w:val="18"/>
          <w:szCs w:val="18"/>
          <w:shd w:val="clear" w:color="auto" w:fill="FFFFFF"/>
        </w:rPr>
        <w:t xml:space="preserve"> be submitted </w:t>
      </w:r>
      <w:r>
        <w:rPr>
          <w:rFonts w:cstheme="minorHAnsi"/>
          <w:color w:val="585F65"/>
          <w:sz w:val="18"/>
          <w:szCs w:val="18"/>
          <w:shd w:val="clear" w:color="auto" w:fill="FFFFFF"/>
        </w:rPr>
        <w:t>via email until 4 pm the Monday before regular session board meetings to</w:t>
      </w:r>
      <w:r w:rsidRPr="000B6AD1">
        <w:rPr>
          <w:rFonts w:cstheme="minorHAnsi"/>
          <w:color w:val="585F65"/>
          <w:sz w:val="18"/>
          <w:szCs w:val="18"/>
          <w:shd w:val="clear" w:color="auto" w:fill="FFFFFF"/>
        </w:rPr>
        <w:t xml:space="preserve">: </w:t>
      </w:r>
      <w:hyperlink r:id="rId6" w:history="1">
        <w:r w:rsidRPr="000B6AD1">
          <w:rPr>
            <w:rStyle w:val="Hyperlink"/>
            <w:rFonts w:cstheme="minorHAnsi"/>
            <w:sz w:val="18"/>
            <w:szCs w:val="18"/>
            <w:shd w:val="clear" w:color="auto" w:fill="FFFFFF"/>
          </w:rPr>
          <w:t>publiccomment@newberg.k12.or.us</w:t>
        </w:r>
      </w:hyperlink>
      <w:r>
        <w:rPr>
          <w:rStyle w:val="Hyperlink"/>
          <w:rFonts w:cstheme="minorHAnsi"/>
          <w:sz w:val="18"/>
          <w:szCs w:val="18"/>
          <w:shd w:val="clear" w:color="auto" w:fill="FFFFFF"/>
        </w:rPr>
        <w:t xml:space="preserve"> </w:t>
      </w:r>
      <w:r w:rsidRPr="000B6AD1">
        <w:rPr>
          <w:rFonts w:cstheme="minorHAnsi"/>
          <w:color w:val="585F65"/>
          <w:sz w:val="18"/>
          <w:szCs w:val="18"/>
          <w:shd w:val="clear" w:color="auto" w:fill="FFFFFF"/>
        </w:rPr>
        <w:t xml:space="preserve"> </w:t>
      </w:r>
      <w:r>
        <w:rPr>
          <w:rFonts w:cstheme="minorHAnsi"/>
          <w:color w:val="585F65"/>
          <w:sz w:val="18"/>
          <w:szCs w:val="18"/>
          <w:shd w:val="clear" w:color="auto" w:fill="FFFFFF"/>
        </w:rPr>
        <w:t xml:space="preserve">(If you do NOT receive a response of receipt of your public comment, please reach out to Tabitha at 503.554.5041). Those submitted via email will be read by a board member or Superintendent, unless otherwise noted. </w:t>
      </w:r>
      <w:r w:rsidRPr="000B6AD1">
        <w:rPr>
          <w:rFonts w:cstheme="minorHAnsi"/>
          <w:color w:val="585F65"/>
          <w:sz w:val="18"/>
          <w:szCs w:val="18"/>
          <w:shd w:val="clear" w:color="auto" w:fill="FFFFFF"/>
        </w:rPr>
        <w:t>We will also accept comment card</w:t>
      </w:r>
      <w:r>
        <w:rPr>
          <w:rFonts w:cstheme="minorHAnsi"/>
          <w:color w:val="585F65"/>
          <w:sz w:val="18"/>
          <w:szCs w:val="18"/>
          <w:shd w:val="clear" w:color="auto" w:fill="FFFFFF"/>
        </w:rPr>
        <w:t xml:space="preserve">s, in person, from those wishing to speak </w:t>
      </w:r>
      <w:r w:rsidRPr="000B6AD1">
        <w:rPr>
          <w:rFonts w:cstheme="minorHAnsi"/>
          <w:color w:val="585F65"/>
          <w:sz w:val="18"/>
          <w:szCs w:val="18"/>
          <w:shd w:val="clear" w:color="auto" w:fill="FFFFFF"/>
        </w:rPr>
        <w:t xml:space="preserve">on the evening of regular session meetings. </w:t>
      </w:r>
      <w:r>
        <w:rPr>
          <w:rFonts w:cstheme="minorHAnsi"/>
          <w:color w:val="585F65"/>
          <w:sz w:val="18"/>
          <w:szCs w:val="18"/>
          <w:shd w:val="clear" w:color="auto" w:fill="FFFFFF"/>
        </w:rPr>
        <w:t>NO Public comment during Work Sessions. Executive Session is closed to the public.</w:t>
      </w:r>
      <w:r>
        <w:rPr>
          <w:rFonts w:cstheme="minorHAnsi"/>
          <w:sz w:val="18"/>
          <w:szCs w:val="18"/>
        </w:rPr>
        <w:fldChar w:fldCharType="begin"/>
      </w:r>
      <w:r>
        <w:rPr>
          <w:rFonts w:cstheme="minorHAnsi"/>
          <w:sz w:val="18"/>
          <w:szCs w:val="18"/>
        </w:rPr>
        <w:instrText>HYPERLINK "https://us02web.zoom.us/j/83128280900?pwd=0CvDnNJQ53hm7HbQqa8DbYicGy1cIn.1"</w:instrText>
      </w:r>
      <w:r>
        <w:rPr>
          <w:rFonts w:cstheme="minorHAnsi"/>
          <w:sz w:val="18"/>
          <w:szCs w:val="18"/>
        </w:rPr>
        <w:fldChar w:fldCharType="separate"/>
      </w:r>
    </w:p>
    <w:p w14:paraId="06C449FC" w14:textId="77777777" w:rsidR="00EE4956" w:rsidRDefault="00EE4956" w:rsidP="00EE4956">
      <w:pPr>
        <w:spacing w:after="0" w:line="240" w:lineRule="auto"/>
        <w:rPr>
          <w:rStyle w:val="Strong"/>
          <w:rFonts w:cstheme="minorHAnsi"/>
          <w:color w:val="585F65"/>
          <w:sz w:val="18"/>
          <w:szCs w:val="18"/>
        </w:rPr>
      </w:pPr>
      <w:r w:rsidRPr="00AE29D9">
        <w:rPr>
          <w:rStyle w:val="Hyperlink"/>
          <w:rFonts w:cstheme="minorHAnsi"/>
          <w:sz w:val="18"/>
          <w:szCs w:val="18"/>
        </w:rPr>
        <w:t>Link to</w:t>
      </w:r>
      <w:r>
        <w:rPr>
          <w:rStyle w:val="Hyperlink"/>
          <w:rFonts w:cstheme="minorHAnsi"/>
          <w:sz w:val="18"/>
          <w:szCs w:val="18"/>
        </w:rPr>
        <w:t xml:space="preserve"> July 17, 2024</w:t>
      </w:r>
      <w:r w:rsidRPr="00AE29D9">
        <w:rPr>
          <w:rStyle w:val="Hyperlink"/>
          <w:rFonts w:cstheme="minorHAnsi"/>
          <w:sz w:val="18"/>
          <w:szCs w:val="18"/>
        </w:rPr>
        <w:t xml:space="preserve"> Board Meeting </w:t>
      </w:r>
      <w:r>
        <w:rPr>
          <w:rFonts w:cstheme="minorHAnsi"/>
          <w:sz w:val="18"/>
          <w:szCs w:val="18"/>
        </w:rPr>
        <w:fldChar w:fldCharType="end"/>
      </w:r>
      <w:r w:rsidRPr="000B6AD1">
        <w:rPr>
          <w:rStyle w:val="Strong"/>
          <w:rFonts w:cstheme="minorHAnsi"/>
          <w:color w:val="585F65"/>
          <w:sz w:val="18"/>
          <w:szCs w:val="18"/>
        </w:rPr>
        <w:t>To listen to the meeting, call one of these numbers and follow the prompts</w:t>
      </w:r>
      <w:r w:rsidRPr="000B6AD1">
        <w:rPr>
          <w:rFonts w:cstheme="minorHAnsi"/>
          <w:color w:val="585F65"/>
          <w:sz w:val="18"/>
          <w:szCs w:val="18"/>
        </w:rPr>
        <w:t>:</w:t>
      </w:r>
      <w:r w:rsidRPr="000B6AD1">
        <w:rPr>
          <w:rFonts w:cstheme="minorHAnsi"/>
          <w:color w:val="585F65"/>
          <w:sz w:val="18"/>
          <w:szCs w:val="18"/>
        </w:rPr>
        <w:br/>
        <w:t>1-253-215-8782 or 1-301-715-</w:t>
      </w:r>
      <w:proofErr w:type="gramStart"/>
      <w:r w:rsidRPr="000B6AD1">
        <w:rPr>
          <w:rFonts w:cstheme="minorHAnsi"/>
          <w:color w:val="585F65"/>
          <w:sz w:val="18"/>
          <w:szCs w:val="18"/>
        </w:rPr>
        <w:t>8592 </w:t>
      </w:r>
      <w:r>
        <w:rPr>
          <w:rFonts w:cstheme="minorHAnsi"/>
          <w:color w:val="585F65"/>
          <w:sz w:val="18"/>
          <w:szCs w:val="18"/>
        </w:rPr>
        <w:t xml:space="preserve"> o</w:t>
      </w:r>
      <w:r w:rsidRPr="000B6AD1">
        <w:rPr>
          <w:rFonts w:cstheme="minorHAnsi"/>
          <w:color w:val="585F65"/>
          <w:sz w:val="18"/>
          <w:szCs w:val="18"/>
        </w:rPr>
        <w:t>r</w:t>
      </w:r>
      <w:proofErr w:type="gramEnd"/>
      <w:r w:rsidRPr="000B6AD1">
        <w:rPr>
          <w:rFonts w:cstheme="minorHAnsi"/>
          <w:color w:val="585F65"/>
          <w:sz w:val="18"/>
          <w:szCs w:val="18"/>
        </w:rPr>
        <w:t xml:space="preserve"> login via Zoom, using</w:t>
      </w:r>
      <w:r w:rsidRPr="000B6AD1">
        <w:rPr>
          <w:rStyle w:val="Strong"/>
          <w:rFonts w:cstheme="minorHAnsi"/>
          <w:color w:val="585F65"/>
          <w:sz w:val="18"/>
          <w:szCs w:val="18"/>
        </w:rPr>
        <w:t> Meeting ID:</w:t>
      </w:r>
      <w:r w:rsidRPr="000B6AD1">
        <w:rPr>
          <w:rFonts w:cstheme="minorHAnsi"/>
          <w:b/>
          <w:color w:val="585F65"/>
          <w:sz w:val="18"/>
          <w:szCs w:val="18"/>
        </w:rPr>
        <w:t> </w:t>
      </w:r>
      <w:r>
        <w:rPr>
          <w:rFonts w:ascii="Helvetica" w:hAnsi="Helvetica" w:cs="Helvetica"/>
          <w:color w:val="232333"/>
          <w:spacing w:val="6"/>
          <w:sz w:val="21"/>
          <w:szCs w:val="21"/>
          <w:shd w:val="clear" w:color="auto" w:fill="FFFFFF"/>
        </w:rPr>
        <w:t>831 2828 0900</w:t>
      </w:r>
      <w:r w:rsidRPr="000B6AD1">
        <w:rPr>
          <w:rStyle w:val="Strong"/>
          <w:rFonts w:cstheme="minorHAnsi"/>
          <w:color w:val="585F65"/>
          <w:sz w:val="18"/>
          <w:szCs w:val="18"/>
        </w:rPr>
        <w:t>; Passcode: </w:t>
      </w:r>
      <w:r>
        <w:rPr>
          <w:rFonts w:ascii="Helvetica" w:hAnsi="Helvetica" w:cs="Helvetica"/>
          <w:color w:val="232333"/>
          <w:spacing w:val="6"/>
          <w:sz w:val="21"/>
          <w:szCs w:val="21"/>
          <w:shd w:val="clear" w:color="auto" w:fill="FFFFFF"/>
        </w:rPr>
        <w:t>389904</w:t>
      </w:r>
    </w:p>
    <w:p w14:paraId="335707CA" w14:textId="77777777" w:rsidR="00EE4956" w:rsidRDefault="00EE4956" w:rsidP="00EE4956">
      <w:pPr>
        <w:spacing w:after="0" w:line="240" w:lineRule="auto"/>
        <w:rPr>
          <w:rStyle w:val="Strong"/>
          <w:rFonts w:cstheme="minorHAnsi"/>
          <w:color w:val="585F65"/>
          <w:sz w:val="18"/>
          <w:szCs w:val="18"/>
        </w:rPr>
      </w:pPr>
    </w:p>
    <w:p w14:paraId="2CD28F8D" w14:textId="77777777" w:rsidR="00EE4956" w:rsidRDefault="00EE4956" w:rsidP="00EE4956">
      <w:pPr>
        <w:spacing w:after="0" w:line="240" w:lineRule="auto"/>
        <w:rPr>
          <w:rStyle w:val="Strong"/>
          <w:rFonts w:cstheme="minorHAnsi"/>
          <w:color w:val="585F65"/>
          <w:sz w:val="18"/>
          <w:szCs w:val="18"/>
        </w:rPr>
      </w:pPr>
      <w:r>
        <w:rPr>
          <w:rStyle w:val="Strong"/>
          <w:rFonts w:cstheme="minorHAnsi"/>
          <w:color w:val="585F65"/>
          <w:sz w:val="18"/>
          <w:szCs w:val="18"/>
        </w:rPr>
        <w:t>**MEDIA &amp; EXECUTIVE SESSION**</w:t>
      </w:r>
    </w:p>
    <w:p w14:paraId="24D9CC6C" w14:textId="77777777" w:rsidR="00EE4956" w:rsidRDefault="00EE4956" w:rsidP="00EE4956">
      <w:pPr>
        <w:pStyle w:val="Pa3"/>
        <w:ind w:right="180"/>
        <w:jc w:val="both"/>
        <w:rPr>
          <w:rFonts w:asciiTheme="minorHAnsi" w:hAnsiTheme="minorHAnsi" w:cstheme="minorHAnsi"/>
          <w:color w:val="211D1E"/>
          <w:sz w:val="18"/>
          <w:szCs w:val="18"/>
        </w:rPr>
      </w:pPr>
      <w:r w:rsidRPr="00F0167A">
        <w:rPr>
          <w:rFonts w:asciiTheme="minorHAnsi" w:hAnsiTheme="minorHAnsi" w:cstheme="minorHAnsi"/>
          <w:color w:val="211D1E"/>
          <w:sz w:val="18"/>
          <w:szCs w:val="18"/>
        </w:rPr>
        <w:t>Representatives of the news media and designated staff shall be allowed</w:t>
      </w:r>
      <w:r>
        <w:rPr>
          <w:rFonts w:asciiTheme="minorHAnsi" w:hAnsiTheme="minorHAnsi" w:cstheme="minorHAnsi"/>
          <w:color w:val="211D1E"/>
          <w:sz w:val="18"/>
          <w:szCs w:val="18"/>
        </w:rPr>
        <w:t xml:space="preserve"> </w:t>
      </w:r>
      <w:r w:rsidRPr="00F0167A">
        <w:rPr>
          <w:rFonts w:asciiTheme="minorHAnsi" w:hAnsiTheme="minorHAnsi" w:cstheme="minorHAnsi"/>
          <w:color w:val="211D1E"/>
          <w:sz w:val="18"/>
          <w:szCs w:val="18"/>
        </w:rPr>
        <w:t xml:space="preserve">to attend the executive session. </w:t>
      </w:r>
      <w:r>
        <w:rPr>
          <w:rFonts w:asciiTheme="minorHAnsi" w:hAnsiTheme="minorHAnsi" w:cstheme="minorHAnsi"/>
          <w:color w:val="211D1E"/>
          <w:sz w:val="18"/>
          <w:szCs w:val="18"/>
        </w:rPr>
        <w:t xml:space="preserve">We will hold our executive session in the superintendent’s office for the duration. </w:t>
      </w:r>
      <w:r w:rsidRPr="00F0167A">
        <w:rPr>
          <w:rFonts w:asciiTheme="minorHAnsi" w:hAnsiTheme="minorHAnsi" w:cstheme="minorHAnsi"/>
          <w:color w:val="211D1E"/>
          <w:sz w:val="18"/>
          <w:szCs w:val="18"/>
        </w:rPr>
        <w:t>Representatives of the news media are specifically</w:t>
      </w:r>
      <w:r>
        <w:rPr>
          <w:rFonts w:asciiTheme="minorHAnsi" w:hAnsiTheme="minorHAnsi" w:cstheme="minorHAnsi"/>
          <w:color w:val="211D1E"/>
          <w:sz w:val="18"/>
          <w:szCs w:val="18"/>
        </w:rPr>
        <w:t xml:space="preserve"> </w:t>
      </w:r>
      <w:r w:rsidRPr="00F0167A">
        <w:rPr>
          <w:rFonts w:asciiTheme="minorHAnsi" w:hAnsiTheme="minorHAnsi" w:cstheme="minorHAnsi"/>
          <w:color w:val="211D1E"/>
          <w:sz w:val="18"/>
          <w:szCs w:val="18"/>
        </w:rPr>
        <w:t>directed not to report on or otherwise disclose any of the deliberations or</w:t>
      </w:r>
      <w:r>
        <w:rPr>
          <w:rFonts w:asciiTheme="minorHAnsi" w:hAnsiTheme="minorHAnsi" w:cstheme="minorHAnsi"/>
          <w:color w:val="211D1E"/>
          <w:sz w:val="18"/>
          <w:szCs w:val="18"/>
        </w:rPr>
        <w:t xml:space="preserve"> </w:t>
      </w:r>
      <w:r w:rsidRPr="00F0167A">
        <w:rPr>
          <w:rFonts w:asciiTheme="minorHAnsi" w:hAnsiTheme="minorHAnsi" w:cstheme="minorHAnsi"/>
          <w:color w:val="211D1E"/>
          <w:sz w:val="18"/>
          <w:szCs w:val="18"/>
        </w:rPr>
        <w:t>anything said about these subjects during the executive session, except to</w:t>
      </w:r>
      <w:r>
        <w:rPr>
          <w:rFonts w:asciiTheme="minorHAnsi" w:hAnsiTheme="minorHAnsi" w:cstheme="minorHAnsi"/>
          <w:color w:val="211D1E"/>
          <w:sz w:val="18"/>
          <w:szCs w:val="18"/>
        </w:rPr>
        <w:t xml:space="preserve"> </w:t>
      </w:r>
      <w:r w:rsidRPr="00F0167A">
        <w:rPr>
          <w:rFonts w:asciiTheme="minorHAnsi" w:hAnsiTheme="minorHAnsi" w:cstheme="minorHAnsi"/>
          <w:color w:val="211D1E"/>
          <w:sz w:val="18"/>
          <w:szCs w:val="18"/>
        </w:rPr>
        <w:t>state the general subject of the session as previously announced. No</w:t>
      </w:r>
      <w:r>
        <w:rPr>
          <w:rFonts w:asciiTheme="minorHAnsi" w:hAnsiTheme="minorHAnsi" w:cstheme="minorHAnsi"/>
          <w:color w:val="211D1E"/>
          <w:sz w:val="18"/>
          <w:szCs w:val="18"/>
        </w:rPr>
        <w:t xml:space="preserve"> </w:t>
      </w:r>
      <w:r w:rsidRPr="00F0167A">
        <w:rPr>
          <w:rFonts w:asciiTheme="minorHAnsi" w:hAnsiTheme="minorHAnsi" w:cstheme="minorHAnsi"/>
          <w:color w:val="211D1E"/>
          <w:sz w:val="18"/>
          <w:szCs w:val="18"/>
        </w:rPr>
        <w:t>decision may be made in executive session. At the end of the executive</w:t>
      </w:r>
      <w:r>
        <w:rPr>
          <w:rFonts w:asciiTheme="minorHAnsi" w:hAnsiTheme="minorHAnsi" w:cstheme="minorHAnsi"/>
          <w:color w:val="211D1E"/>
          <w:sz w:val="18"/>
          <w:szCs w:val="18"/>
        </w:rPr>
        <w:t xml:space="preserve"> </w:t>
      </w:r>
      <w:r w:rsidRPr="00F0167A">
        <w:rPr>
          <w:rFonts w:asciiTheme="minorHAnsi" w:hAnsiTheme="minorHAnsi" w:cstheme="minorHAnsi"/>
          <w:color w:val="211D1E"/>
          <w:sz w:val="18"/>
          <w:szCs w:val="18"/>
        </w:rPr>
        <w:t>session, we will return to open session</w:t>
      </w:r>
      <w:r>
        <w:rPr>
          <w:rFonts w:asciiTheme="minorHAnsi" w:hAnsiTheme="minorHAnsi" w:cstheme="minorHAnsi"/>
          <w:color w:val="211D1E"/>
          <w:sz w:val="18"/>
          <w:szCs w:val="18"/>
        </w:rPr>
        <w:t>.</w:t>
      </w:r>
    </w:p>
    <w:p w14:paraId="5284078D" w14:textId="77777777" w:rsidR="00EE4956" w:rsidRDefault="00EE4956" w:rsidP="00EE4956">
      <w:pPr>
        <w:rPr>
          <w:sz w:val="18"/>
          <w:szCs w:val="18"/>
        </w:rPr>
      </w:pPr>
      <w:r w:rsidRPr="00A05D58">
        <w:rPr>
          <w:sz w:val="18"/>
          <w:szCs w:val="18"/>
        </w:rPr>
        <w:t>Media can be exclude</w:t>
      </w:r>
      <w:r>
        <w:rPr>
          <w:sz w:val="18"/>
          <w:szCs w:val="18"/>
        </w:rPr>
        <w:t>d</w:t>
      </w:r>
      <w:r w:rsidRPr="00A05D58">
        <w:rPr>
          <w:sz w:val="18"/>
          <w:szCs w:val="18"/>
        </w:rPr>
        <w:t xml:space="preserve"> for the following reasons:</w:t>
      </w:r>
    </w:p>
    <w:p w14:paraId="2E228E88" w14:textId="77777777" w:rsidR="00EE4956" w:rsidRDefault="00EE4956" w:rsidP="00EE4956">
      <w:pPr>
        <w:pStyle w:val="ListParagraph"/>
        <w:numPr>
          <w:ilvl w:val="0"/>
          <w:numId w:val="3"/>
        </w:numPr>
        <w:rPr>
          <w:sz w:val="18"/>
          <w:szCs w:val="18"/>
        </w:rPr>
      </w:pPr>
      <w:r w:rsidRPr="00A05D58">
        <w:rPr>
          <w:sz w:val="18"/>
          <w:szCs w:val="18"/>
        </w:rPr>
        <w:t>When the board meets with labor negotiations to discuss bargaining strategies;</w:t>
      </w:r>
    </w:p>
    <w:p w14:paraId="7EC2B6DE" w14:textId="77777777" w:rsidR="00EE4956" w:rsidRDefault="00EE4956" w:rsidP="00EE4956">
      <w:pPr>
        <w:pStyle w:val="ListParagraph"/>
        <w:numPr>
          <w:ilvl w:val="0"/>
          <w:numId w:val="3"/>
        </w:numPr>
        <w:rPr>
          <w:sz w:val="18"/>
          <w:szCs w:val="18"/>
        </w:rPr>
      </w:pPr>
      <w:r>
        <w:rPr>
          <w:sz w:val="18"/>
          <w:szCs w:val="18"/>
        </w:rPr>
        <w:t>When the board meets to consider expelling a student;</w:t>
      </w:r>
    </w:p>
    <w:p w14:paraId="0EEE5D16" w14:textId="77777777" w:rsidR="00EE4956" w:rsidRDefault="00EE4956" w:rsidP="00EE4956">
      <w:pPr>
        <w:pStyle w:val="ListParagraph"/>
        <w:numPr>
          <w:ilvl w:val="0"/>
          <w:numId w:val="3"/>
        </w:numPr>
        <w:rPr>
          <w:sz w:val="18"/>
          <w:szCs w:val="18"/>
        </w:rPr>
      </w:pPr>
      <w:r>
        <w:rPr>
          <w:sz w:val="18"/>
          <w:szCs w:val="18"/>
        </w:rPr>
        <w:t>When the board discusses a student’s confidential records; and</w:t>
      </w:r>
    </w:p>
    <w:p w14:paraId="6975C0F9" w14:textId="77777777" w:rsidR="00EE4956" w:rsidRPr="00A55DC2" w:rsidRDefault="00EE4956" w:rsidP="00EE495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Style w:val="Strong"/>
          <w:rFonts w:cstheme="minorHAnsi"/>
          <w:color w:val="585F65"/>
          <w:sz w:val="18"/>
          <w:szCs w:val="18"/>
        </w:rPr>
      </w:pPr>
      <w:r w:rsidRPr="00A55DC2">
        <w:rPr>
          <w:sz w:val="18"/>
          <w:szCs w:val="18"/>
        </w:rPr>
        <w:t>When the board discusses litigation against the district or community college in which the reporter or the reporter’s media organization is involved.</w:t>
      </w:r>
    </w:p>
    <w:p w14:paraId="65790232" w14:textId="77777777" w:rsidR="00EE4956" w:rsidRPr="00F0167A" w:rsidRDefault="00EE4956" w:rsidP="00EE4956">
      <w:pPr>
        <w:spacing w:after="0" w:line="240" w:lineRule="auto"/>
        <w:rPr>
          <w:rFonts w:cstheme="minorHAnsi"/>
          <w:sz w:val="18"/>
          <w:szCs w:val="18"/>
        </w:rPr>
      </w:pPr>
    </w:p>
    <w:p w14:paraId="6E562E06" w14:textId="77777777" w:rsidR="00635E60" w:rsidRDefault="00635E60"/>
    <w:sectPr w:rsidR="00635E60" w:rsidSect="005E54EC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nion Pro">
    <w:altName w:val="Minion Pro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Roboto">
    <w:altName w:val="Arial"/>
    <w:panose1 w:val="020B0604020202020204"/>
    <w:charset w:val="00"/>
    <w:family w:val="auto"/>
    <w:pitch w:val="variable"/>
    <w:sig w:usb0="E0000AFF" w:usb1="5000217F" w:usb2="00000021" w:usb3="00000000" w:csb0="0000019F" w:csb1="00000000"/>
  </w:font>
  <w:font w:name="Gotham Book">
    <w:altName w:val="Gotham Book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044603"/>
    <w:multiLevelType w:val="hybridMultilevel"/>
    <w:tmpl w:val="338C0F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111A54"/>
    <w:multiLevelType w:val="hybridMultilevel"/>
    <w:tmpl w:val="752CAA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2D4891"/>
    <w:multiLevelType w:val="hybridMultilevel"/>
    <w:tmpl w:val="34E816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12158B"/>
    <w:multiLevelType w:val="hybridMultilevel"/>
    <w:tmpl w:val="FC9ED9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956"/>
    <w:rsid w:val="002F1152"/>
    <w:rsid w:val="004475D2"/>
    <w:rsid w:val="0045609D"/>
    <w:rsid w:val="00635E60"/>
    <w:rsid w:val="009668F9"/>
    <w:rsid w:val="00C30A93"/>
    <w:rsid w:val="00D1251D"/>
    <w:rsid w:val="00EE4956"/>
    <w:rsid w:val="00FA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74EC63"/>
  <w15:chartTrackingRefBased/>
  <w15:docId w15:val="{123F1CBA-3EC6-3F4B-9B89-E3D818FF4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4956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E495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EE4956"/>
    <w:rPr>
      <w:b/>
      <w:bCs/>
    </w:rPr>
  </w:style>
  <w:style w:type="paragraph" w:styleId="ListParagraph">
    <w:name w:val="List Paragraph"/>
    <w:basedOn w:val="Normal"/>
    <w:uiPriority w:val="34"/>
    <w:qFormat/>
    <w:rsid w:val="00EE495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E4956"/>
    <w:rPr>
      <w:color w:val="0563C1" w:themeColor="hyperlink"/>
      <w:u w:val="single"/>
    </w:rPr>
  </w:style>
  <w:style w:type="paragraph" w:customStyle="1" w:styleId="Pa3">
    <w:name w:val="Pa3"/>
    <w:basedOn w:val="Normal"/>
    <w:next w:val="Normal"/>
    <w:uiPriority w:val="99"/>
    <w:rsid w:val="00EE4956"/>
    <w:pPr>
      <w:autoSpaceDE w:val="0"/>
      <w:autoSpaceDN w:val="0"/>
      <w:adjustRightInd w:val="0"/>
      <w:spacing w:after="0" w:line="241" w:lineRule="atLeast"/>
    </w:pPr>
    <w:rPr>
      <w:rFonts w:ascii="Minion Pro" w:hAnsi="Minion Pr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about:blan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486</Words>
  <Characters>2772</Characters>
  <Application>Microsoft Office Word</Application>
  <DocSecurity>0</DocSecurity>
  <Lines>23</Lines>
  <Paragraphs>6</Paragraphs>
  <ScaleCrop>false</ScaleCrop>
  <Company/>
  <LinksUpToDate>false</LinksUpToDate>
  <CharactersWithSpaces>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Radich</dc:creator>
  <cp:keywords/>
  <dc:description/>
  <cp:lastModifiedBy>Paula Radich</cp:lastModifiedBy>
  <cp:revision>2</cp:revision>
  <dcterms:created xsi:type="dcterms:W3CDTF">2024-07-19T12:53:00Z</dcterms:created>
  <dcterms:modified xsi:type="dcterms:W3CDTF">2024-07-19T13:22:00Z</dcterms:modified>
</cp:coreProperties>
</file>